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F2A6B" w14:textId="77777777" w:rsidR="000D7572" w:rsidRDefault="000D7572"/>
    <w:p w14:paraId="482B3066" w14:textId="77777777" w:rsidR="00866E25" w:rsidRDefault="00866E25"/>
    <w:p w14:paraId="5A1C66B1" w14:textId="77777777" w:rsidR="001C4BC6" w:rsidRPr="006B1DB2" w:rsidRDefault="001C4BC6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B1DB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What Is a Psychiatric Rehabilitation Program? </w:t>
      </w:r>
    </w:p>
    <w:p w14:paraId="237EFE23" w14:textId="77777777" w:rsidR="001C4BC6" w:rsidRPr="006B1DB2" w:rsidRDefault="001C4BC6">
      <w:pPr>
        <w:rPr>
          <w:rFonts w:ascii="Times New Roman" w:hAnsi="Times New Roman" w:cs="Times New Roman"/>
          <w:b/>
          <w:sz w:val="24"/>
          <w:szCs w:val="24"/>
        </w:rPr>
      </w:pPr>
    </w:p>
    <w:p w14:paraId="2BC4482C" w14:textId="05822CE6" w:rsidR="00A34A59" w:rsidRPr="006B1DB2" w:rsidRDefault="00DF4DF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Imperial </w:t>
      </w:r>
      <w:r w:rsidR="003D025B">
        <w:rPr>
          <w:rFonts w:ascii="Times New Roman" w:hAnsi="Times New Roman" w:cs="Times New Roman"/>
          <w:b/>
          <w:sz w:val="24"/>
          <w:szCs w:val="24"/>
        </w:rPr>
        <w:t>Healthcare</w:t>
      </w:r>
      <w:r>
        <w:rPr>
          <w:rFonts w:ascii="Times New Roman" w:hAnsi="Times New Roman" w:cs="Times New Roman"/>
          <w:b/>
          <w:sz w:val="24"/>
          <w:szCs w:val="24"/>
        </w:rPr>
        <w:t xml:space="preserve"> Services’</w:t>
      </w:r>
      <w:r w:rsidR="001C4BC6" w:rsidRPr="006B1DB2">
        <w:rPr>
          <w:rFonts w:ascii="Times New Roman" w:hAnsi="Times New Roman" w:cs="Times New Roman"/>
          <w:b/>
          <w:sz w:val="24"/>
          <w:szCs w:val="24"/>
        </w:rPr>
        <w:t xml:space="preserve"> Psychiatric Rehabilitation Program (PRP) is a rehabilitation treatment program for </w:t>
      </w:r>
      <w:r w:rsidR="003D025B">
        <w:rPr>
          <w:rFonts w:ascii="Times New Roman" w:hAnsi="Times New Roman" w:cs="Times New Roman"/>
          <w:b/>
          <w:sz w:val="24"/>
          <w:szCs w:val="24"/>
        </w:rPr>
        <w:t xml:space="preserve">individuals </w:t>
      </w:r>
      <w:r w:rsidR="001C4BC6" w:rsidRPr="006B1DB2">
        <w:rPr>
          <w:rFonts w:ascii="Times New Roman" w:hAnsi="Times New Roman" w:cs="Times New Roman"/>
          <w:b/>
          <w:sz w:val="24"/>
          <w:szCs w:val="24"/>
        </w:rPr>
        <w:t>with chronic mental illness that is based on the recovery and person-centered models of rehabilitation.</w:t>
      </w:r>
    </w:p>
    <w:p w14:paraId="7FBAD670" w14:textId="3DC19667" w:rsidR="006B1DB2" w:rsidRPr="006B1DB2" w:rsidRDefault="006B1DB2">
      <w:pPr>
        <w:rPr>
          <w:rFonts w:ascii="Times New Roman" w:hAnsi="Times New Roman" w:cs="Times New Roman"/>
          <w:b/>
          <w:sz w:val="24"/>
          <w:szCs w:val="24"/>
        </w:rPr>
      </w:pPr>
    </w:p>
    <w:p w14:paraId="46B3AFE1" w14:textId="150710A6" w:rsidR="006B1DB2" w:rsidRPr="006B1DB2" w:rsidRDefault="006B1DB2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B1DB2">
        <w:rPr>
          <w:rFonts w:ascii="Times New Roman" w:hAnsi="Times New Roman" w:cs="Times New Roman"/>
          <w:b/>
          <w:color w:val="FF0000"/>
          <w:sz w:val="24"/>
          <w:szCs w:val="24"/>
        </w:rPr>
        <w:t>Our Mission</w:t>
      </w:r>
    </w:p>
    <w:p w14:paraId="218559F7" w14:textId="2A65378B" w:rsidR="006B1DB2" w:rsidRPr="006B1DB2" w:rsidRDefault="006B1DB2" w:rsidP="006B1DB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B1DB2">
        <w:rPr>
          <w:rFonts w:ascii="Times New Roman" w:hAnsi="Times New Roman" w:cs="Times New Roman"/>
          <w:b/>
          <w:bCs/>
          <w:sz w:val="24"/>
          <w:szCs w:val="24"/>
        </w:rPr>
        <w:t xml:space="preserve">Imperial Healthcare Services, </w:t>
      </w:r>
      <w:proofErr w:type="spellStart"/>
      <w:r w:rsidRPr="006B1DB2">
        <w:rPr>
          <w:rFonts w:ascii="Times New Roman" w:hAnsi="Times New Roman" w:cs="Times New Roman"/>
          <w:b/>
          <w:bCs/>
          <w:sz w:val="24"/>
          <w:szCs w:val="24"/>
        </w:rPr>
        <w:t>llc</w:t>
      </w:r>
      <w:proofErr w:type="spellEnd"/>
      <w:r w:rsidRPr="006B1DB2">
        <w:rPr>
          <w:rFonts w:ascii="Times New Roman" w:hAnsi="Times New Roman" w:cs="Times New Roman"/>
          <w:b/>
          <w:bCs/>
          <w:sz w:val="24"/>
          <w:szCs w:val="24"/>
        </w:rPr>
        <w:t xml:space="preserve">. supports </w:t>
      </w:r>
      <w:r w:rsidR="003D025B">
        <w:rPr>
          <w:rFonts w:ascii="Times New Roman" w:hAnsi="Times New Roman" w:cs="Times New Roman"/>
          <w:b/>
          <w:sz w:val="24"/>
          <w:szCs w:val="24"/>
        </w:rPr>
        <w:t>Adults and Children/Adolescents</w:t>
      </w:r>
      <w:r w:rsidR="003D025B" w:rsidRPr="006B1D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1DB2">
        <w:rPr>
          <w:rFonts w:ascii="Times New Roman" w:hAnsi="Times New Roman" w:cs="Times New Roman"/>
          <w:b/>
          <w:bCs/>
          <w:sz w:val="24"/>
          <w:szCs w:val="24"/>
        </w:rPr>
        <w:t xml:space="preserve">who require community and psychiatric rehabilitative supports. Our services provide quality, </w:t>
      </w:r>
      <w:r w:rsidR="00056A39" w:rsidRPr="006B1DB2">
        <w:rPr>
          <w:rFonts w:ascii="Times New Roman" w:hAnsi="Times New Roman" w:cs="Times New Roman"/>
          <w:b/>
          <w:bCs/>
          <w:sz w:val="24"/>
          <w:szCs w:val="24"/>
        </w:rPr>
        <w:t>community-based</w:t>
      </w:r>
      <w:r w:rsidRPr="006B1DB2">
        <w:rPr>
          <w:rFonts w:ascii="Times New Roman" w:hAnsi="Times New Roman" w:cs="Times New Roman"/>
          <w:b/>
          <w:bCs/>
          <w:sz w:val="24"/>
          <w:szCs w:val="24"/>
        </w:rPr>
        <w:t xml:space="preserve"> supports that provide education, recovery, and skills for independence. Our program provides therapeutic interventions that fosters success.</w:t>
      </w:r>
    </w:p>
    <w:p w14:paraId="4AADA6AB" w14:textId="02DFD84C" w:rsidR="001C4BC6" w:rsidRPr="006B1DB2" w:rsidRDefault="001C4BC6">
      <w:pPr>
        <w:rPr>
          <w:rFonts w:ascii="Times New Roman" w:hAnsi="Times New Roman" w:cs="Times New Roman"/>
          <w:b/>
          <w:sz w:val="24"/>
          <w:szCs w:val="24"/>
        </w:rPr>
      </w:pPr>
    </w:p>
    <w:p w14:paraId="512A5CC5" w14:textId="77777777" w:rsidR="001C4BC6" w:rsidRPr="006B1DB2" w:rsidRDefault="001C4BC6" w:rsidP="001C4BC6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B1DB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To be eligible to receive psychiatric rehabilitation services in the state of Maryland: </w:t>
      </w:r>
    </w:p>
    <w:p w14:paraId="667035F8" w14:textId="77777777" w:rsidR="001C4BC6" w:rsidRPr="006B1DB2" w:rsidRDefault="001C4BC6" w:rsidP="001C4BC6">
      <w:pPr>
        <w:rPr>
          <w:rFonts w:ascii="Times New Roman" w:hAnsi="Times New Roman" w:cs="Times New Roman"/>
          <w:b/>
          <w:sz w:val="24"/>
          <w:szCs w:val="24"/>
        </w:rPr>
      </w:pPr>
    </w:p>
    <w:p w14:paraId="302DA209" w14:textId="6135C26A" w:rsidR="001C4BC6" w:rsidRPr="006B1DB2" w:rsidRDefault="001C4BC6" w:rsidP="001C4BC6">
      <w:pPr>
        <w:rPr>
          <w:rFonts w:ascii="Times New Roman" w:hAnsi="Times New Roman" w:cs="Times New Roman"/>
          <w:b/>
          <w:sz w:val="24"/>
          <w:szCs w:val="24"/>
        </w:rPr>
      </w:pPr>
      <w:r w:rsidRPr="006B1DB2">
        <w:rPr>
          <w:rFonts w:ascii="Times New Roman" w:hAnsi="Times New Roman" w:cs="Times New Roman"/>
          <w:b/>
          <w:sz w:val="24"/>
          <w:szCs w:val="24"/>
        </w:rPr>
        <w:t>The client has a mental health DSM-IV diagnosis included in the Priority Population as deﬁned by the Maryland Department of Health &amp; Mental Hygiene, and the client’s impairment(s) can be expected to be stabilized at this level of care.</w:t>
      </w:r>
    </w:p>
    <w:p w14:paraId="61AE10C7" w14:textId="77777777" w:rsidR="001C4BC6" w:rsidRPr="006B1DB2" w:rsidRDefault="001C4BC6" w:rsidP="001C4BC6">
      <w:pPr>
        <w:rPr>
          <w:rFonts w:ascii="Times New Roman" w:hAnsi="Times New Roman" w:cs="Times New Roman"/>
          <w:b/>
          <w:sz w:val="24"/>
          <w:szCs w:val="24"/>
        </w:rPr>
      </w:pPr>
      <w:r w:rsidRPr="006B1DB2">
        <w:rPr>
          <w:rFonts w:ascii="Times New Roman" w:hAnsi="Times New Roman" w:cs="Times New Roman"/>
          <w:b/>
          <w:sz w:val="24"/>
          <w:szCs w:val="24"/>
        </w:rPr>
        <w:t>The impairment results in at least one of the following:</w:t>
      </w:r>
    </w:p>
    <w:p w14:paraId="6DC69681" w14:textId="77777777" w:rsidR="001C4BC6" w:rsidRPr="006B1DB2" w:rsidRDefault="001C4BC6" w:rsidP="001C4BC6">
      <w:pPr>
        <w:rPr>
          <w:rFonts w:ascii="Times New Roman" w:hAnsi="Times New Roman" w:cs="Times New Roman"/>
          <w:b/>
          <w:sz w:val="24"/>
          <w:szCs w:val="24"/>
        </w:rPr>
      </w:pPr>
      <w:r w:rsidRPr="006B1DB2">
        <w:rPr>
          <w:rFonts w:ascii="Times New Roman" w:hAnsi="Times New Roman" w:cs="Times New Roman"/>
          <w:b/>
          <w:sz w:val="24"/>
          <w:szCs w:val="24"/>
        </w:rPr>
        <w:t>• A clear, current threat to the Individual’s ability to live in his/her customary setting</w:t>
      </w:r>
    </w:p>
    <w:p w14:paraId="7688C87F" w14:textId="77777777" w:rsidR="001C4BC6" w:rsidRPr="006B1DB2" w:rsidRDefault="001C4BC6" w:rsidP="001C4BC6">
      <w:pPr>
        <w:rPr>
          <w:rFonts w:ascii="Times New Roman" w:hAnsi="Times New Roman" w:cs="Times New Roman"/>
          <w:b/>
          <w:sz w:val="24"/>
          <w:szCs w:val="24"/>
        </w:rPr>
      </w:pPr>
      <w:r w:rsidRPr="006B1DB2">
        <w:rPr>
          <w:rFonts w:ascii="Times New Roman" w:hAnsi="Times New Roman" w:cs="Times New Roman"/>
          <w:b/>
          <w:sz w:val="24"/>
          <w:szCs w:val="24"/>
        </w:rPr>
        <w:t>• An inability to be employed or attend school without support</w:t>
      </w:r>
    </w:p>
    <w:p w14:paraId="7880B73B" w14:textId="77777777" w:rsidR="001C4BC6" w:rsidRPr="006B1DB2" w:rsidRDefault="001C4BC6" w:rsidP="001C4BC6">
      <w:pPr>
        <w:rPr>
          <w:rFonts w:ascii="Times New Roman" w:hAnsi="Times New Roman" w:cs="Times New Roman"/>
          <w:b/>
          <w:sz w:val="24"/>
          <w:szCs w:val="24"/>
        </w:rPr>
      </w:pPr>
      <w:r w:rsidRPr="006B1DB2">
        <w:rPr>
          <w:rFonts w:ascii="Times New Roman" w:hAnsi="Times New Roman" w:cs="Times New Roman"/>
          <w:b/>
          <w:sz w:val="24"/>
          <w:szCs w:val="24"/>
        </w:rPr>
        <w:t>• An inability to manage the eﬀects of his/her mental illness</w:t>
      </w:r>
    </w:p>
    <w:p w14:paraId="7D023F73" w14:textId="77777777" w:rsidR="001C4BC6" w:rsidRPr="006B1DB2" w:rsidRDefault="001C4BC6" w:rsidP="001C4BC6">
      <w:pPr>
        <w:rPr>
          <w:rFonts w:ascii="Times New Roman" w:hAnsi="Times New Roman" w:cs="Times New Roman"/>
          <w:b/>
          <w:sz w:val="24"/>
          <w:szCs w:val="24"/>
        </w:rPr>
      </w:pPr>
      <w:r w:rsidRPr="006B1DB2">
        <w:rPr>
          <w:rFonts w:ascii="Times New Roman" w:hAnsi="Times New Roman" w:cs="Times New Roman"/>
          <w:b/>
          <w:sz w:val="24"/>
          <w:szCs w:val="24"/>
        </w:rPr>
        <w:t>• The client’s condition requires an integrated program of rehabilitation services to develop and restore independent living skills to support his/her recovery.</w:t>
      </w:r>
    </w:p>
    <w:p w14:paraId="5A492A11" w14:textId="77777777" w:rsidR="001C4BC6" w:rsidRPr="006B1DB2" w:rsidRDefault="001C4BC6" w:rsidP="001C4BC6">
      <w:pPr>
        <w:rPr>
          <w:rFonts w:ascii="Times New Roman" w:hAnsi="Times New Roman" w:cs="Times New Roman"/>
          <w:b/>
          <w:sz w:val="24"/>
          <w:szCs w:val="24"/>
        </w:rPr>
      </w:pPr>
      <w:r w:rsidRPr="006B1DB2">
        <w:rPr>
          <w:rFonts w:ascii="Times New Roman" w:hAnsi="Times New Roman" w:cs="Times New Roman"/>
          <w:b/>
          <w:sz w:val="24"/>
          <w:szCs w:val="24"/>
        </w:rPr>
        <w:t>• The client must be concurrently engaged in outpatient mental health treatment.</w:t>
      </w:r>
    </w:p>
    <w:p w14:paraId="43DFC1CA" w14:textId="77777777" w:rsidR="001C4BC6" w:rsidRPr="006B1DB2" w:rsidRDefault="001C4BC6" w:rsidP="001C4BC6">
      <w:pPr>
        <w:rPr>
          <w:rFonts w:ascii="Times New Roman" w:hAnsi="Times New Roman" w:cs="Times New Roman"/>
          <w:b/>
          <w:sz w:val="24"/>
          <w:szCs w:val="24"/>
        </w:rPr>
      </w:pPr>
      <w:r w:rsidRPr="006B1DB2">
        <w:rPr>
          <w:rFonts w:ascii="Times New Roman" w:hAnsi="Times New Roman" w:cs="Times New Roman"/>
          <w:b/>
          <w:sz w:val="24"/>
          <w:szCs w:val="24"/>
        </w:rPr>
        <w:t>• All individuals residing in an RRP must have PRP services available.</w:t>
      </w:r>
    </w:p>
    <w:p w14:paraId="7A1A46A2" w14:textId="77777777" w:rsidR="001C4BC6" w:rsidRPr="006B1DB2" w:rsidRDefault="001C4BC6" w:rsidP="001C4BC6">
      <w:pPr>
        <w:rPr>
          <w:rFonts w:ascii="Times New Roman" w:hAnsi="Times New Roman" w:cs="Times New Roman"/>
          <w:b/>
          <w:sz w:val="24"/>
          <w:szCs w:val="24"/>
        </w:rPr>
      </w:pPr>
      <w:r w:rsidRPr="006B1DB2">
        <w:rPr>
          <w:rFonts w:ascii="Times New Roman" w:hAnsi="Times New Roman" w:cs="Times New Roman"/>
          <w:b/>
          <w:sz w:val="24"/>
          <w:szCs w:val="24"/>
        </w:rPr>
        <w:t>• The client does not require a more intensive level of care.</w:t>
      </w:r>
    </w:p>
    <w:p w14:paraId="60799DD8" w14:textId="66634790" w:rsidR="001C4BC6" w:rsidRPr="006B1DB2" w:rsidRDefault="001C4BC6" w:rsidP="001C4BC6">
      <w:pPr>
        <w:rPr>
          <w:rFonts w:ascii="Times New Roman" w:hAnsi="Times New Roman" w:cs="Times New Roman"/>
          <w:b/>
          <w:sz w:val="24"/>
          <w:szCs w:val="24"/>
        </w:rPr>
      </w:pPr>
      <w:r w:rsidRPr="006B1DB2">
        <w:rPr>
          <w:rFonts w:ascii="Times New Roman" w:hAnsi="Times New Roman" w:cs="Times New Roman"/>
          <w:b/>
          <w:sz w:val="24"/>
          <w:szCs w:val="24"/>
        </w:rPr>
        <w:t xml:space="preserve">• All </w:t>
      </w:r>
      <w:proofErr w:type="gramStart"/>
      <w:r w:rsidRPr="006B1DB2">
        <w:rPr>
          <w:rFonts w:ascii="Times New Roman" w:hAnsi="Times New Roman" w:cs="Times New Roman"/>
          <w:b/>
          <w:sz w:val="24"/>
          <w:szCs w:val="24"/>
        </w:rPr>
        <w:t>less</w:t>
      </w:r>
      <w:proofErr w:type="gramEnd"/>
      <w:r w:rsidRPr="006B1DB2">
        <w:rPr>
          <w:rFonts w:ascii="Times New Roman" w:hAnsi="Times New Roman" w:cs="Times New Roman"/>
          <w:b/>
          <w:sz w:val="24"/>
          <w:szCs w:val="24"/>
        </w:rPr>
        <w:t xml:space="preserve"> intensive levels of treatment have been determined to be unsafe or unsuccessful.</w:t>
      </w:r>
    </w:p>
    <w:p w14:paraId="09BD4E96" w14:textId="3E7C79DA" w:rsidR="001C4BC6" w:rsidRPr="006B1DB2" w:rsidRDefault="001C4BC6" w:rsidP="001C4BC6">
      <w:pPr>
        <w:rPr>
          <w:rFonts w:ascii="Times New Roman" w:hAnsi="Times New Roman" w:cs="Times New Roman"/>
          <w:b/>
          <w:sz w:val="24"/>
          <w:szCs w:val="24"/>
        </w:rPr>
      </w:pPr>
    </w:p>
    <w:p w14:paraId="78DC8F8E" w14:textId="13ED1600" w:rsidR="006B1DB2" w:rsidRPr="006B1DB2" w:rsidRDefault="006B1DB2" w:rsidP="006B1DB2">
      <w:pPr>
        <w:spacing w:line="288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B1DB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Imperial Healthcare Services</w:t>
      </w:r>
      <w:r w:rsidR="00056A3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’ P</w:t>
      </w:r>
      <w:r w:rsidR="00484EF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RP program provides the following services</w:t>
      </w:r>
    </w:p>
    <w:p w14:paraId="407C3758" w14:textId="77777777" w:rsidR="006B1DB2" w:rsidRPr="006B1DB2" w:rsidRDefault="006B1DB2" w:rsidP="006B1DB2">
      <w:pPr>
        <w:pStyle w:val="NoSpacing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B1D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Independent living preparedness training</w:t>
      </w:r>
    </w:p>
    <w:p w14:paraId="7863EF13" w14:textId="77777777" w:rsidR="006B1DB2" w:rsidRPr="006B1DB2" w:rsidRDefault="006B1DB2" w:rsidP="006B1DB2">
      <w:pPr>
        <w:pStyle w:val="NoSpacing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B1D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Psycho Education Group</w:t>
      </w:r>
    </w:p>
    <w:p w14:paraId="2CD7B061" w14:textId="77777777" w:rsidR="006B1DB2" w:rsidRPr="006B1DB2" w:rsidRDefault="006B1DB2" w:rsidP="006B1DB2">
      <w:pPr>
        <w:pStyle w:val="NoSpacing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B1D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Dual diagnosis training</w:t>
      </w:r>
    </w:p>
    <w:p w14:paraId="6996321B" w14:textId="77777777" w:rsidR="006B1DB2" w:rsidRPr="006B1DB2" w:rsidRDefault="006B1DB2" w:rsidP="006B1DB2">
      <w:pPr>
        <w:pStyle w:val="NoSpacing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B1D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Socialization/ Community Integration</w:t>
      </w:r>
    </w:p>
    <w:p w14:paraId="420D30D7" w14:textId="77777777" w:rsidR="006B1DB2" w:rsidRPr="006B1DB2" w:rsidRDefault="006B1DB2" w:rsidP="006B1DB2">
      <w:pPr>
        <w:pStyle w:val="NoSpacing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B1D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Recreation</w:t>
      </w:r>
    </w:p>
    <w:p w14:paraId="0F178BB0" w14:textId="77777777" w:rsidR="006B1DB2" w:rsidRPr="006B1DB2" w:rsidRDefault="006B1DB2" w:rsidP="006B1DB2">
      <w:pPr>
        <w:pStyle w:val="NoSpacing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B1D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Money Management  </w:t>
      </w:r>
    </w:p>
    <w:p w14:paraId="1556A1C7" w14:textId="77777777" w:rsidR="006B1DB2" w:rsidRPr="006B1DB2" w:rsidRDefault="006B1DB2" w:rsidP="006B1DB2">
      <w:pPr>
        <w:pStyle w:val="NoSpacing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B1D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Physical Health/ Sobriety</w:t>
      </w:r>
    </w:p>
    <w:p w14:paraId="378903AB" w14:textId="77777777" w:rsidR="006B1DB2" w:rsidRPr="006B1DB2" w:rsidRDefault="006B1DB2" w:rsidP="006B1DB2">
      <w:pPr>
        <w:pStyle w:val="NoSpacing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B1D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Crisis prevention and intervention</w:t>
      </w:r>
    </w:p>
    <w:p w14:paraId="1E5E8FB0" w14:textId="77777777" w:rsidR="006B1DB2" w:rsidRPr="006B1DB2" w:rsidRDefault="006B1DB2" w:rsidP="006B1DB2">
      <w:pPr>
        <w:pStyle w:val="NoSpacing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B1D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Illness management</w:t>
      </w:r>
    </w:p>
    <w:p w14:paraId="2CBB213D" w14:textId="77777777" w:rsidR="006B1DB2" w:rsidRPr="006B1DB2" w:rsidRDefault="006B1DB2" w:rsidP="006B1DB2">
      <w:pPr>
        <w:pStyle w:val="NoSpacing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B1D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Housing and Supportive services</w:t>
      </w:r>
    </w:p>
    <w:p w14:paraId="79242478" w14:textId="77777777" w:rsidR="00DF4DFF" w:rsidRDefault="00DF4DFF" w:rsidP="00DF4DFF">
      <w:pPr>
        <w:pStyle w:val="NoSpacing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3A45178" w14:textId="77777777" w:rsidR="00DF4DFF" w:rsidRDefault="00DF4DFF" w:rsidP="00DF4DFF">
      <w:pPr>
        <w:pStyle w:val="NoSpacing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1F6F3E2" w14:textId="08CA4ACD" w:rsidR="006B1DB2" w:rsidRPr="006B1DB2" w:rsidRDefault="006B1DB2" w:rsidP="006B1DB2">
      <w:pPr>
        <w:pStyle w:val="NoSpacing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B1D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Employment and Vocational Training and Referrals</w:t>
      </w:r>
    </w:p>
    <w:p w14:paraId="19F6ECF6" w14:textId="77777777" w:rsidR="006B1DB2" w:rsidRPr="006B1DB2" w:rsidRDefault="006B1DB2" w:rsidP="006B1DB2">
      <w:pPr>
        <w:pStyle w:val="NoSpacing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B1D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Parenting and Family Supports Training</w:t>
      </w:r>
    </w:p>
    <w:p w14:paraId="30ED5443" w14:textId="77777777" w:rsidR="006B1DB2" w:rsidRPr="006B1DB2" w:rsidRDefault="006B1DB2" w:rsidP="006B1DB2">
      <w:pPr>
        <w:pStyle w:val="NoSpacing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B1D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Personal Hygiene</w:t>
      </w:r>
    </w:p>
    <w:p w14:paraId="1BC65F57" w14:textId="4088BCBB" w:rsidR="006B1DB2" w:rsidRDefault="006B1DB2" w:rsidP="006B1DB2">
      <w:pPr>
        <w:pStyle w:val="NoSpacing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B1D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Educational supports and interventions</w:t>
      </w:r>
    </w:p>
    <w:p w14:paraId="58BD21CE" w14:textId="6AC6CDCD" w:rsidR="006B1DB2" w:rsidRDefault="006B1DB2" w:rsidP="006B1DB2">
      <w:pPr>
        <w:pStyle w:val="NoSpacing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AFAD220" w14:textId="77777777" w:rsidR="006B1DB2" w:rsidRPr="006B1DB2" w:rsidRDefault="006B1DB2" w:rsidP="006B1DB2">
      <w:pPr>
        <w:pStyle w:val="NoSpacing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6B1DB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CLINICAL / PROVIDER REFERRAL FOR PSYCHIATRIC REHABILITATION PROGRAM </w:t>
      </w:r>
    </w:p>
    <w:p w14:paraId="5AADA681" w14:textId="77777777" w:rsidR="006B1DB2" w:rsidRDefault="006B1DB2" w:rsidP="006B1DB2">
      <w:pPr>
        <w:pStyle w:val="NoSpacing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7D215E0" w14:textId="54A4CE84" w:rsidR="006B1DB2" w:rsidRDefault="006B1DB2" w:rsidP="006B1DB2">
      <w:pPr>
        <w:pStyle w:val="NoSpacing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B1DB2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Referring Medical Professionals &amp; Agencies:</w:t>
      </w:r>
      <w:r w:rsidRPr="006B1D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Please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contact us at 410-5</w:t>
      </w:r>
      <w:r w:rsidR="000104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72-4738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or fax referrals to 410-5</w:t>
      </w:r>
      <w:r w:rsidR="000104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72-4649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B1D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and a member of our PRP rehabilitation team will contact you within 24 – 48 hours of receipt.</w:t>
      </w:r>
    </w:p>
    <w:p w14:paraId="759C9886" w14:textId="139452E1" w:rsidR="00DF4DFF" w:rsidRDefault="00DF4DFF" w:rsidP="006B1DB2">
      <w:pPr>
        <w:pStyle w:val="NoSpacing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8F2F332" w14:textId="77777777" w:rsidR="00DF4DFF" w:rsidRPr="00DF4DFF" w:rsidRDefault="00DF4DFF" w:rsidP="006B1DB2">
      <w:pPr>
        <w:pStyle w:val="NoSpacing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DF4DF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Highly Skilled and Dedicated Staff </w:t>
      </w:r>
    </w:p>
    <w:p w14:paraId="7704E267" w14:textId="77777777" w:rsidR="00DF4DFF" w:rsidRPr="00DF4DFF" w:rsidRDefault="00DF4DFF" w:rsidP="006B1DB2">
      <w:pPr>
        <w:pStyle w:val="NoSpacing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14:paraId="3C3C4181" w14:textId="6841B52C" w:rsidR="00DF4DFF" w:rsidRDefault="00DF4DFF" w:rsidP="006B1DB2">
      <w:pPr>
        <w:pStyle w:val="NoSpacing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F4D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The rehabilitation team is comprised of a Program Director, Program Coordinator, Licensed Rehabilitation Specialists and Rehabilitation Counselors. Our team ensures a consistent, safe and rehabilitative environment for each client.</w:t>
      </w:r>
    </w:p>
    <w:p w14:paraId="3BD03E37" w14:textId="3EEF86AB" w:rsidR="003D025B" w:rsidRDefault="003D025B" w:rsidP="006B1DB2">
      <w:pPr>
        <w:pStyle w:val="NoSpacing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60E1AED" w14:textId="6CF1F51E" w:rsidR="003D025B" w:rsidRPr="006B1DB2" w:rsidRDefault="003D025B" w:rsidP="006B1DB2">
      <w:pPr>
        <w:pStyle w:val="NoSpacing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4444DA5" w14:textId="77777777" w:rsidR="006B1DB2" w:rsidRPr="006B1DB2" w:rsidRDefault="006B1DB2" w:rsidP="006B1DB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7489683" w14:textId="77777777" w:rsidR="003D025B" w:rsidRPr="00056A39" w:rsidRDefault="003D025B" w:rsidP="003D025B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56A39">
        <w:rPr>
          <w:rFonts w:ascii="Times New Roman" w:hAnsi="Times New Roman" w:cs="Times New Roman"/>
          <w:b/>
          <w:bCs/>
          <w:color w:val="FF000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HOURS OF OPERATION:</w:t>
      </w:r>
    </w:p>
    <w:p w14:paraId="16C3148F" w14:textId="6357CDD1" w:rsidR="003D025B" w:rsidRPr="00056A39" w:rsidRDefault="003D025B" w:rsidP="003D025B">
      <w:pPr>
        <w:jc w:val="center"/>
        <w:rPr>
          <w:rFonts w:ascii="Times New Roman" w:hAnsi="Times New Roman" w:cs="Times New Roman"/>
          <w:b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56A39">
        <w:rPr>
          <w:rFonts w:ascii="Times New Roman" w:hAnsi="Times New Roman" w:cs="Times New Roman"/>
          <w:b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  <w:r w:rsidR="000104D4">
        <w:rPr>
          <w:rFonts w:ascii="Times New Roman" w:hAnsi="Times New Roman" w:cs="Times New Roman"/>
          <w:b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ONDAY</w:t>
      </w:r>
      <w:r w:rsidRPr="00056A39">
        <w:rPr>
          <w:rFonts w:ascii="Times New Roman" w:hAnsi="Times New Roman" w:cs="Times New Roman"/>
          <w:b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-F</w:t>
      </w:r>
      <w:r w:rsidR="000104D4">
        <w:rPr>
          <w:rFonts w:ascii="Times New Roman" w:hAnsi="Times New Roman" w:cs="Times New Roman"/>
          <w:b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RIDAY</w:t>
      </w:r>
      <w:r w:rsidRPr="00056A39">
        <w:rPr>
          <w:rFonts w:ascii="Times New Roman" w:hAnsi="Times New Roman" w:cs="Times New Roman"/>
          <w:b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54F86234" w14:textId="051BFC5A" w:rsidR="003D025B" w:rsidRPr="00056A39" w:rsidRDefault="003D025B" w:rsidP="003D025B">
      <w:pPr>
        <w:jc w:val="center"/>
        <w:rPr>
          <w:rFonts w:ascii="Times New Roman" w:hAnsi="Times New Roman" w:cs="Times New Roman"/>
          <w:b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56A39">
        <w:rPr>
          <w:rFonts w:ascii="Times New Roman" w:hAnsi="Times New Roman" w:cs="Times New Roman"/>
          <w:b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r w:rsidR="000104D4">
        <w:rPr>
          <w:rFonts w:ascii="Times New Roman" w:hAnsi="Times New Roman" w:cs="Times New Roman"/>
          <w:b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FFICE HOURS: 8AM-6PM</w:t>
      </w:r>
    </w:p>
    <w:p w14:paraId="57DC3DD4" w14:textId="77777777" w:rsidR="003D025B" w:rsidRPr="00056A39" w:rsidRDefault="003D025B" w:rsidP="003D025B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56A39">
        <w:rPr>
          <w:rFonts w:ascii="Times New Roman" w:hAnsi="Times New Roman" w:cs="Times New Roman"/>
          <w:b/>
          <w:color w:val="C0000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ADULT CLINIC</w:t>
      </w:r>
    </w:p>
    <w:p w14:paraId="373CDF29" w14:textId="1520642B" w:rsidR="003D025B" w:rsidRPr="00056A39" w:rsidRDefault="000104D4" w:rsidP="003D025B">
      <w:pPr>
        <w:jc w:val="center"/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TUES, WEDNESDAY, THURSDAY</w:t>
      </w:r>
      <w:r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9AM-6PM</w:t>
      </w:r>
    </w:p>
    <w:p w14:paraId="3549E603" w14:textId="77777777" w:rsidR="003D025B" w:rsidRPr="00056A39" w:rsidRDefault="003D025B" w:rsidP="003D025B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56A39">
        <w:rPr>
          <w:rFonts w:ascii="Times New Roman" w:hAnsi="Times New Roman" w:cs="Times New Roman"/>
          <w:b/>
          <w:color w:val="C0000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Children and Adolescent Clinic</w:t>
      </w:r>
    </w:p>
    <w:p w14:paraId="6F09CAD1" w14:textId="64F45CB7" w:rsidR="003D025B" w:rsidRPr="00056A39" w:rsidRDefault="000104D4" w:rsidP="003D025B">
      <w:pPr>
        <w:jc w:val="center"/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MON &amp;</w:t>
      </w:r>
      <w:r w:rsidR="003D025B" w:rsidRPr="00056A39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FRI</w:t>
      </w:r>
      <w:r w:rsidR="00056A39" w:rsidRPr="00056A39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 w:rsidR="003D025B" w:rsidRPr="00056A39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9AM</w:t>
      </w:r>
      <w:r w:rsidR="003D025B" w:rsidRPr="00056A39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="003D025B" w:rsidRPr="00056A39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="00056A39" w:rsidRPr="00056A39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</w:p>
    <w:p w14:paraId="485B8439" w14:textId="73A04284" w:rsidR="001C4BC6" w:rsidRDefault="001C4BC6" w:rsidP="001C4BC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624C7B3" w14:textId="2C0E00B6" w:rsidR="00A31787" w:rsidRDefault="00A31787" w:rsidP="001C4BC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03E0210" w14:textId="55E1DF47" w:rsidR="00A31787" w:rsidRDefault="00A31787" w:rsidP="001C4BC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FBB2831" w14:textId="77777777" w:rsidR="00A31787" w:rsidRDefault="00A31787" w:rsidP="001C4BC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0554D94" w14:textId="77777777" w:rsidR="00A31787" w:rsidRDefault="00A31787" w:rsidP="001C4BC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6A0AFAC" w14:textId="77777777" w:rsidR="00A31787" w:rsidRDefault="00A31787" w:rsidP="001C4BC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DE6DEBE" w14:textId="77777777" w:rsidR="00A31787" w:rsidRDefault="00A31787" w:rsidP="001C4BC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CCCB98B" w14:textId="0D804BC1" w:rsidR="00A31787" w:rsidRPr="00056A39" w:rsidRDefault="00A31787" w:rsidP="001C4BC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CARF ACCREDITED</w:t>
      </w:r>
    </w:p>
    <w:sectPr w:rsidR="00A31787" w:rsidRPr="00056A39" w:rsidSect="003D025B">
      <w:headerReference w:type="default" r:id="rId8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ACC9B" w14:textId="77777777" w:rsidR="00430E22" w:rsidRDefault="00430E22" w:rsidP="00866E25">
      <w:r>
        <w:separator/>
      </w:r>
    </w:p>
  </w:endnote>
  <w:endnote w:type="continuationSeparator" w:id="0">
    <w:p w14:paraId="5D5F753C" w14:textId="77777777" w:rsidR="00430E22" w:rsidRDefault="00430E22" w:rsidP="00866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13A02" w14:textId="77777777" w:rsidR="00430E22" w:rsidRDefault="00430E22" w:rsidP="00866E25">
      <w:r>
        <w:separator/>
      </w:r>
    </w:p>
  </w:footnote>
  <w:footnote w:type="continuationSeparator" w:id="0">
    <w:p w14:paraId="6F8C0582" w14:textId="77777777" w:rsidR="00430E22" w:rsidRDefault="00430E22" w:rsidP="00866E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BC5B1" w14:textId="77777777" w:rsidR="00866E25" w:rsidRDefault="00866E25" w:rsidP="00866E25">
    <w:pPr>
      <w:pStyle w:val="Header"/>
      <w:jc w:val="center"/>
    </w:pPr>
    <w:r>
      <w:rPr>
        <w:noProof/>
      </w:rPr>
      <w:drawing>
        <wp:inline distT="0" distB="0" distL="0" distR="0" wp14:anchorId="5897FD42" wp14:editId="59DBA3BE">
          <wp:extent cx="769527" cy="682625"/>
          <wp:effectExtent l="0" t="0" r="0" b="3175"/>
          <wp:docPr id="2" name="Picture 2" descr="A close up of a logo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G_7241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126" cy="6946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D6BF869" w14:textId="3C25B9CE" w:rsidR="00866E25" w:rsidRPr="00DF4DFF" w:rsidRDefault="00866E25" w:rsidP="00866E25">
    <w:pPr>
      <w:pStyle w:val="Header"/>
      <w:jc w:val="center"/>
      <w:rPr>
        <w:b/>
        <w:bCs/>
      </w:rPr>
    </w:pPr>
    <w:r w:rsidRPr="00DF4DFF">
      <w:rPr>
        <w:b/>
        <w:bCs/>
      </w:rPr>
      <w:t>Imperial HealthCare Services</w:t>
    </w:r>
    <w:r w:rsidR="00DF4DFF">
      <w:rPr>
        <w:b/>
        <w:bCs/>
      </w:rPr>
      <w:t xml:space="preserve">, </w:t>
    </w:r>
    <w:proofErr w:type="spellStart"/>
    <w:r w:rsidR="00DF4DFF">
      <w:rPr>
        <w:b/>
        <w:bCs/>
      </w:rPr>
      <w:t>llc</w:t>
    </w:r>
    <w:proofErr w:type="spellEnd"/>
  </w:p>
  <w:p w14:paraId="464D4E77" w14:textId="1B80D6E0" w:rsidR="00DF4DFF" w:rsidRDefault="000104D4" w:rsidP="00866E25">
    <w:pPr>
      <w:pStyle w:val="Header"/>
      <w:jc w:val="center"/>
      <w:rPr>
        <w:b/>
        <w:bCs/>
      </w:rPr>
    </w:pPr>
    <w:r>
      <w:rPr>
        <w:b/>
        <w:bCs/>
      </w:rPr>
      <w:t>601 East Naylor Mill Road,</w:t>
    </w:r>
    <w:r w:rsidR="00DF4DFF">
      <w:rPr>
        <w:b/>
        <w:bCs/>
      </w:rPr>
      <w:t xml:space="preserve"> Suite </w:t>
    </w:r>
    <w:r>
      <w:rPr>
        <w:b/>
        <w:bCs/>
      </w:rPr>
      <w:t>F</w:t>
    </w:r>
    <w:r w:rsidR="00DF4DFF">
      <w:rPr>
        <w:b/>
        <w:bCs/>
      </w:rPr>
      <w:t xml:space="preserve"> </w:t>
    </w:r>
  </w:p>
  <w:p w14:paraId="52259734" w14:textId="3C117626" w:rsidR="00866E25" w:rsidRPr="00DF4DFF" w:rsidRDefault="00866E25" w:rsidP="00866E25">
    <w:pPr>
      <w:pStyle w:val="Header"/>
      <w:jc w:val="center"/>
      <w:rPr>
        <w:b/>
        <w:bCs/>
      </w:rPr>
    </w:pPr>
    <w:r w:rsidRPr="00DF4DFF">
      <w:rPr>
        <w:b/>
        <w:bCs/>
      </w:rPr>
      <w:t xml:space="preserve"> Salisbury, MD 2180</w:t>
    </w:r>
    <w:r w:rsidR="000104D4">
      <w:rPr>
        <w:b/>
        <w:bCs/>
      </w:rPr>
      <w:t>4</w:t>
    </w:r>
  </w:p>
  <w:p w14:paraId="0726958A" w14:textId="0D0C7341" w:rsidR="00866E25" w:rsidRPr="00DF4DFF" w:rsidRDefault="00866E25" w:rsidP="00866E25">
    <w:pPr>
      <w:pStyle w:val="Header"/>
      <w:jc w:val="center"/>
      <w:rPr>
        <w:b/>
        <w:bCs/>
      </w:rPr>
    </w:pPr>
    <w:r w:rsidRPr="00DF4DFF">
      <w:rPr>
        <w:b/>
        <w:bCs/>
      </w:rPr>
      <w:t>P: 410-5</w:t>
    </w:r>
    <w:r w:rsidR="000104D4">
      <w:rPr>
        <w:b/>
        <w:bCs/>
      </w:rPr>
      <w:t>72-4738</w:t>
    </w:r>
    <w:r w:rsidRPr="00DF4DFF">
      <w:rPr>
        <w:b/>
        <w:bCs/>
      </w:rPr>
      <w:t>/ F: 410-5</w:t>
    </w:r>
    <w:r w:rsidR="000104D4">
      <w:rPr>
        <w:b/>
        <w:bCs/>
      </w:rPr>
      <w:t>72-4649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204F7"/>
    <w:multiLevelType w:val="hybridMultilevel"/>
    <w:tmpl w:val="729C35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E25"/>
    <w:rsid w:val="000104D4"/>
    <w:rsid w:val="000529D6"/>
    <w:rsid w:val="00056A39"/>
    <w:rsid w:val="000D7572"/>
    <w:rsid w:val="001C4BC6"/>
    <w:rsid w:val="003D025B"/>
    <w:rsid w:val="00430E22"/>
    <w:rsid w:val="00484EF9"/>
    <w:rsid w:val="00603E32"/>
    <w:rsid w:val="006559EB"/>
    <w:rsid w:val="006B1DB2"/>
    <w:rsid w:val="00802644"/>
    <w:rsid w:val="00866E25"/>
    <w:rsid w:val="00A31787"/>
    <w:rsid w:val="00A34A59"/>
    <w:rsid w:val="00BC643F"/>
    <w:rsid w:val="00C1546E"/>
    <w:rsid w:val="00D70981"/>
    <w:rsid w:val="00D8667D"/>
    <w:rsid w:val="00DF4DFF"/>
    <w:rsid w:val="00E9755C"/>
    <w:rsid w:val="00EE221D"/>
    <w:rsid w:val="00F8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F1ADE74"/>
  <w15:chartTrackingRefBased/>
  <w15:docId w15:val="{0C394EBA-BB5A-484C-AEBE-5808435EB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6E25"/>
    <w:pPr>
      <w:spacing w:after="0" w:line="240" w:lineRule="auto"/>
    </w:pPr>
    <w:rPr>
      <w:rFonts w:ascii="Calibri" w:eastAsiaTheme="minorEastAsia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E2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66E25"/>
  </w:style>
  <w:style w:type="paragraph" w:styleId="Footer">
    <w:name w:val="footer"/>
    <w:basedOn w:val="Normal"/>
    <w:link w:val="FooterChar"/>
    <w:uiPriority w:val="99"/>
    <w:unhideWhenUsed/>
    <w:rsid w:val="00866E2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66E25"/>
  </w:style>
  <w:style w:type="paragraph" w:styleId="NoSpacing">
    <w:name w:val="No Spacing"/>
    <w:uiPriority w:val="1"/>
    <w:qFormat/>
    <w:rsid w:val="006B1D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7D333-827D-4E23-9AE3-9170BC363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charmaine ross</dc:creator>
  <cp:keywords/>
  <dc:description/>
  <cp:lastModifiedBy>emelda njei</cp:lastModifiedBy>
  <cp:revision>2</cp:revision>
  <dcterms:created xsi:type="dcterms:W3CDTF">2021-09-21T16:34:00Z</dcterms:created>
  <dcterms:modified xsi:type="dcterms:W3CDTF">2021-09-21T16:34:00Z</dcterms:modified>
</cp:coreProperties>
</file>